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C7FE1" w14:textId="77777777" w:rsidR="005160F7" w:rsidRPr="003D514E" w:rsidRDefault="005160F7" w:rsidP="005160F7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Times New Roman"/>
          <w:b/>
          <w:bCs/>
          <w:sz w:val="18"/>
          <w:szCs w:val="18"/>
        </w:rPr>
      </w:pPr>
      <w:r w:rsidRPr="003D514E">
        <w:rPr>
          <w:rFonts w:ascii="微软雅黑" w:eastAsia="微软雅黑" w:hAnsi="微软雅黑" w:cs="宋体" w:hint="eastAsia"/>
          <w:b/>
          <w:bCs/>
          <w:sz w:val="18"/>
          <w:szCs w:val="18"/>
        </w:rPr>
        <w:t>交易开拓者（</w:t>
      </w:r>
      <w:r>
        <w:rPr>
          <w:rFonts w:ascii="微软雅黑" w:eastAsia="微软雅黑" w:hAnsi="微软雅黑" w:cs="宋体" w:hint="eastAsia"/>
          <w:b/>
          <w:bCs/>
          <w:sz w:val="18"/>
          <w:szCs w:val="18"/>
        </w:rPr>
        <w:t>T</w:t>
      </w:r>
      <w:r>
        <w:rPr>
          <w:rFonts w:ascii="微软雅黑" w:eastAsia="微软雅黑" w:hAnsi="微软雅黑" w:cs="宋体"/>
          <w:b/>
          <w:bCs/>
          <w:sz w:val="18"/>
          <w:szCs w:val="18"/>
        </w:rPr>
        <w:t>B</w:t>
      </w:r>
      <w:r w:rsidRPr="003D514E">
        <w:rPr>
          <w:rFonts w:ascii="微软雅黑" w:eastAsia="微软雅黑" w:hAnsi="微软雅黑" w:cs="宋体" w:hint="eastAsia"/>
          <w:b/>
          <w:bCs/>
          <w:sz w:val="18"/>
          <w:szCs w:val="18"/>
        </w:rPr>
        <w:t>）软件</w:t>
      </w:r>
      <w:r>
        <w:rPr>
          <w:rFonts w:ascii="微软雅黑" w:eastAsia="微软雅黑" w:hAnsi="微软雅黑" w:cs="宋体" w:hint="eastAsia"/>
          <w:b/>
          <w:bCs/>
          <w:sz w:val="18"/>
          <w:szCs w:val="18"/>
        </w:rPr>
        <w:t>交易</w:t>
      </w:r>
      <w:r w:rsidRPr="003D514E">
        <w:rPr>
          <w:rFonts w:ascii="微软雅黑" w:eastAsia="微软雅黑" w:hAnsi="微软雅黑" w:cs="宋体" w:hint="eastAsia"/>
          <w:b/>
          <w:bCs/>
          <w:sz w:val="18"/>
          <w:szCs w:val="18"/>
        </w:rPr>
        <w:t>销户申请表（期货</w:t>
      </w:r>
      <w:r>
        <w:rPr>
          <w:rFonts w:ascii="微软雅黑" w:eastAsia="微软雅黑" w:hAnsi="微软雅黑" w:cs="宋体" w:hint="eastAsia"/>
          <w:b/>
          <w:bCs/>
          <w:sz w:val="18"/>
          <w:szCs w:val="18"/>
        </w:rPr>
        <w:t>渠道专用</w:t>
      </w:r>
      <w:r w:rsidRPr="003D514E">
        <w:rPr>
          <w:rFonts w:ascii="微软雅黑" w:eastAsia="微软雅黑" w:hAnsi="微软雅黑" w:cs="宋体"/>
          <w:b/>
          <w:bCs/>
          <w:sz w:val="18"/>
          <w:szCs w:val="18"/>
        </w:rPr>
        <w:t>）</w:t>
      </w: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841"/>
        <w:gridCol w:w="992"/>
        <w:gridCol w:w="1843"/>
        <w:gridCol w:w="850"/>
        <w:gridCol w:w="1560"/>
      </w:tblGrid>
      <w:tr w:rsidR="005160F7" w:rsidRPr="003D514E" w14:paraId="33997E29" w14:textId="77777777" w:rsidTr="0024709E">
        <w:trPr>
          <w:trHeight w:val="512"/>
        </w:trPr>
        <w:tc>
          <w:tcPr>
            <w:tcW w:w="1696" w:type="dxa"/>
            <w:vAlign w:val="center"/>
          </w:tcPr>
          <w:p w14:paraId="3332BE05" w14:textId="77777777" w:rsidR="005160F7" w:rsidRPr="003D514E" w:rsidRDefault="005160F7" w:rsidP="0024709E">
            <w:pPr>
              <w:jc w:val="center"/>
              <w:rPr>
                <w:rFonts w:ascii="微软雅黑" w:eastAsia="微软雅黑" w:hAnsi="微软雅黑" w:cs="Calibri"/>
                <w:b/>
                <w:bCs/>
                <w:sz w:val="18"/>
                <w:szCs w:val="18"/>
              </w:rPr>
            </w:pPr>
            <w:r w:rsidRPr="003D514E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期货账户所有</w:t>
            </w:r>
            <w:r w:rsidRPr="003D514E"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2841" w:type="dxa"/>
            <w:vAlign w:val="center"/>
          </w:tcPr>
          <w:p w14:paraId="3CB09325" w14:textId="77777777" w:rsidR="005160F7" w:rsidRPr="003D514E" w:rsidRDefault="005160F7" w:rsidP="0024709E">
            <w:pPr>
              <w:jc w:val="center"/>
              <w:rPr>
                <w:rFonts w:ascii="微软雅黑" w:eastAsia="微软雅黑" w:hAnsi="微软雅黑"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09B74D" w14:textId="77777777" w:rsidR="005160F7" w:rsidRPr="003D514E" w:rsidRDefault="005160F7" w:rsidP="0024709E">
            <w:pPr>
              <w:jc w:val="center"/>
              <w:rPr>
                <w:rFonts w:ascii="微软雅黑" w:eastAsia="微软雅黑" w:hAnsi="微软雅黑" w:cs="Calibri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Calibri" w:hint="eastAsia"/>
                <w:b/>
                <w:sz w:val="18"/>
                <w:szCs w:val="18"/>
              </w:rPr>
              <w:t>手机号*</w:t>
            </w:r>
          </w:p>
        </w:tc>
        <w:tc>
          <w:tcPr>
            <w:tcW w:w="1843" w:type="dxa"/>
            <w:vAlign w:val="center"/>
          </w:tcPr>
          <w:p w14:paraId="58C9DC0A" w14:textId="77777777" w:rsidR="005160F7" w:rsidRPr="003D514E" w:rsidRDefault="005160F7" w:rsidP="0024709E">
            <w:pPr>
              <w:jc w:val="center"/>
              <w:rPr>
                <w:rFonts w:ascii="微软雅黑" w:eastAsia="微软雅黑" w:hAnsi="微软雅黑" w:cs="Calibri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0B4805" w14:textId="77777777" w:rsidR="005160F7" w:rsidRPr="003D514E" w:rsidRDefault="005160F7" w:rsidP="0024709E">
            <w:pPr>
              <w:jc w:val="center"/>
              <w:rPr>
                <w:rFonts w:ascii="微软雅黑" w:eastAsia="微软雅黑" w:hAnsi="微软雅黑" w:cs="Calibri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Calibri" w:hint="eastAsia"/>
                <w:b/>
                <w:sz w:val="18"/>
                <w:szCs w:val="18"/>
              </w:rPr>
              <w:t>QQ</w:t>
            </w:r>
          </w:p>
        </w:tc>
        <w:tc>
          <w:tcPr>
            <w:tcW w:w="1560" w:type="dxa"/>
            <w:vAlign w:val="center"/>
          </w:tcPr>
          <w:p w14:paraId="72D6C03B" w14:textId="77777777" w:rsidR="005160F7" w:rsidRPr="003D514E" w:rsidRDefault="005160F7" w:rsidP="0024709E">
            <w:pPr>
              <w:jc w:val="center"/>
              <w:rPr>
                <w:rFonts w:ascii="微软雅黑" w:eastAsia="微软雅黑" w:hAnsi="微软雅黑" w:cs="Calibri"/>
                <w:b/>
                <w:sz w:val="18"/>
                <w:szCs w:val="18"/>
              </w:rPr>
            </w:pPr>
          </w:p>
        </w:tc>
      </w:tr>
      <w:tr w:rsidR="005160F7" w:rsidRPr="003D514E" w14:paraId="5049F684" w14:textId="77777777" w:rsidTr="0024709E">
        <w:trPr>
          <w:trHeight w:val="281"/>
        </w:trPr>
        <w:tc>
          <w:tcPr>
            <w:tcW w:w="1696" w:type="dxa"/>
            <w:vAlign w:val="center"/>
          </w:tcPr>
          <w:p w14:paraId="2289C5EF" w14:textId="77777777" w:rsidR="005160F7" w:rsidRPr="003D514E" w:rsidRDefault="005160F7" w:rsidP="0024709E">
            <w:pPr>
              <w:jc w:val="center"/>
              <w:rPr>
                <w:rFonts w:ascii="微软雅黑" w:eastAsia="微软雅黑" w:hAnsi="微软雅黑" w:cs="Calibri"/>
                <w:b/>
                <w:bCs/>
                <w:sz w:val="18"/>
                <w:szCs w:val="18"/>
              </w:rPr>
            </w:pPr>
            <w:r w:rsidRPr="003D514E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开拓</w:t>
            </w:r>
            <w:proofErr w:type="gramStart"/>
            <w:r w:rsidRPr="003D514E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者软件</w:t>
            </w:r>
            <w:proofErr w:type="gramEnd"/>
            <w:r w:rsidRPr="003D514E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账户</w:t>
            </w:r>
          </w:p>
        </w:tc>
        <w:tc>
          <w:tcPr>
            <w:tcW w:w="2841" w:type="dxa"/>
          </w:tcPr>
          <w:p w14:paraId="1A7B2FE7" w14:textId="77777777" w:rsidR="005160F7" w:rsidRPr="003D514E" w:rsidRDefault="005160F7" w:rsidP="0024709E">
            <w:pPr>
              <w:spacing w:beforeLines="50" w:before="156" w:afterLines="50" w:after="156" w:line="240" w:lineRule="exact"/>
              <w:rPr>
                <w:rFonts w:ascii="微软雅黑" w:eastAsia="微软雅黑" w:hAnsi="微软雅黑" w:cs="Calibri"/>
                <w:sz w:val="18"/>
                <w:szCs w:val="18"/>
              </w:rPr>
            </w:pPr>
          </w:p>
        </w:tc>
        <w:tc>
          <w:tcPr>
            <w:tcW w:w="5245" w:type="dxa"/>
            <w:gridSpan w:val="4"/>
          </w:tcPr>
          <w:p w14:paraId="02E96EBD" w14:textId="77777777" w:rsidR="005160F7" w:rsidRPr="003D514E" w:rsidRDefault="005160F7" w:rsidP="0024709E">
            <w:pPr>
              <w:spacing w:beforeLines="50" w:before="156" w:afterLines="50" w:after="156" w:line="240" w:lineRule="exact"/>
              <w:rPr>
                <w:rFonts w:ascii="微软雅黑" w:eastAsia="微软雅黑" w:hAnsi="微软雅黑" w:cs="Calibri"/>
                <w:sz w:val="18"/>
                <w:szCs w:val="18"/>
              </w:rPr>
            </w:pPr>
            <w:r w:rsidRPr="003D514E">
              <w:rPr>
                <w:rFonts w:ascii="微软雅黑" w:eastAsia="微软雅黑" w:hAnsi="微软雅黑" w:cs="宋体" w:hint="eastAsia"/>
                <w:sz w:val="18"/>
                <w:szCs w:val="18"/>
              </w:rPr>
              <w:t>（注：可在</w:t>
            </w:r>
            <w:r w:rsidRPr="003D514E">
              <w:rPr>
                <w:rFonts w:ascii="微软雅黑" w:eastAsia="微软雅黑" w:hAnsi="微软雅黑" w:cs="宋体"/>
                <w:sz w:val="18"/>
                <w:szCs w:val="18"/>
              </w:rPr>
              <w:t>客户端登录界面注册，或在</w:t>
            </w:r>
            <w:hyperlink r:id="rId4" w:history="1">
              <w:r w:rsidRPr="003D514E">
                <w:rPr>
                  <w:rFonts w:ascii="微软雅黑" w:eastAsia="微软雅黑" w:hAnsi="微软雅黑" w:cs="宋体"/>
                  <w:sz w:val="18"/>
                  <w:szCs w:val="18"/>
                </w:rPr>
                <w:t>www</w:t>
              </w:r>
              <w:r w:rsidRPr="003D514E">
                <w:rPr>
                  <w:rFonts w:ascii="微软雅黑" w:eastAsia="微软雅黑" w:hAnsi="微软雅黑" w:cs="宋体" w:hint="eastAsia"/>
                  <w:sz w:val="18"/>
                  <w:szCs w:val="18"/>
                </w:rPr>
                <w:t>.tb18.net</w:t>
              </w:r>
            </w:hyperlink>
            <w:r w:rsidRPr="003D514E">
              <w:rPr>
                <w:rFonts w:ascii="微软雅黑" w:eastAsia="微软雅黑" w:hAnsi="微软雅黑" w:cs="宋体"/>
                <w:sz w:val="18"/>
                <w:szCs w:val="18"/>
              </w:rPr>
              <w:t>注册</w:t>
            </w:r>
            <w:r w:rsidRPr="003D514E">
              <w:rPr>
                <w:rFonts w:ascii="微软雅黑" w:eastAsia="微软雅黑" w:hAnsi="微软雅黑" w:cs="宋体" w:hint="eastAsia"/>
                <w:sz w:val="18"/>
                <w:szCs w:val="18"/>
              </w:rPr>
              <w:t>）</w:t>
            </w:r>
          </w:p>
        </w:tc>
      </w:tr>
      <w:tr w:rsidR="005160F7" w:rsidRPr="003D514E" w14:paraId="085CA9AD" w14:textId="77777777" w:rsidTr="0024709E">
        <w:trPr>
          <w:trHeight w:val="373"/>
        </w:trPr>
        <w:tc>
          <w:tcPr>
            <w:tcW w:w="1696" w:type="dxa"/>
            <w:vAlign w:val="center"/>
          </w:tcPr>
          <w:p w14:paraId="40830617" w14:textId="77777777" w:rsidR="005160F7" w:rsidRPr="003D514E" w:rsidRDefault="005160F7" w:rsidP="0024709E">
            <w:pPr>
              <w:jc w:val="center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3D514E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销户期货</w:t>
            </w:r>
            <w:r w:rsidRPr="003D514E"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  <w:t>账</w:t>
            </w:r>
            <w:r w:rsidRPr="003D514E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2841" w:type="dxa"/>
          </w:tcPr>
          <w:p w14:paraId="7D8D6C8E" w14:textId="77777777" w:rsidR="005160F7" w:rsidRPr="003D514E" w:rsidRDefault="005160F7" w:rsidP="0024709E">
            <w:pPr>
              <w:spacing w:beforeLines="50" w:before="156" w:afterLines="50" w:after="156" w:line="24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8A7960" w14:textId="77777777" w:rsidR="005160F7" w:rsidRPr="003D514E" w:rsidRDefault="005160F7" w:rsidP="0024709E">
            <w:pPr>
              <w:spacing w:beforeLines="50" w:before="156" w:afterLines="50" w:after="156" w:line="240" w:lineRule="exact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 w:rsidRPr="003D514E"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期货</w:t>
            </w:r>
            <w:r w:rsidRPr="003D514E">
              <w:rPr>
                <w:rFonts w:ascii="微软雅黑" w:eastAsia="微软雅黑" w:hAnsi="微软雅黑" w:cs="宋体"/>
                <w:b/>
                <w:sz w:val="18"/>
                <w:szCs w:val="18"/>
              </w:rPr>
              <w:t>公司</w:t>
            </w:r>
          </w:p>
        </w:tc>
        <w:tc>
          <w:tcPr>
            <w:tcW w:w="4253" w:type="dxa"/>
            <w:gridSpan w:val="3"/>
          </w:tcPr>
          <w:p w14:paraId="1C5F2009" w14:textId="77777777" w:rsidR="005160F7" w:rsidRPr="003D514E" w:rsidRDefault="005160F7" w:rsidP="0024709E">
            <w:pPr>
              <w:spacing w:beforeLines="50" w:before="156" w:afterLines="50" w:after="156" w:line="240" w:lineRule="exact"/>
              <w:jc w:val="left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</w:p>
        </w:tc>
      </w:tr>
      <w:tr w:rsidR="005160F7" w:rsidRPr="003D514E" w14:paraId="3525FB05" w14:textId="77777777" w:rsidTr="0024709E">
        <w:trPr>
          <w:trHeight w:val="439"/>
        </w:trPr>
        <w:tc>
          <w:tcPr>
            <w:tcW w:w="1696" w:type="dxa"/>
            <w:vAlign w:val="center"/>
          </w:tcPr>
          <w:p w14:paraId="65E6125C" w14:textId="77777777" w:rsidR="005160F7" w:rsidRPr="003D514E" w:rsidRDefault="005160F7" w:rsidP="0024709E">
            <w:pPr>
              <w:jc w:val="center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柜台系统</w:t>
            </w:r>
          </w:p>
        </w:tc>
        <w:tc>
          <w:tcPr>
            <w:tcW w:w="8086" w:type="dxa"/>
            <w:gridSpan w:val="5"/>
          </w:tcPr>
          <w:p w14:paraId="465B3C52" w14:textId="77777777" w:rsidR="005160F7" w:rsidRPr="003D514E" w:rsidRDefault="005160F7" w:rsidP="0024709E">
            <w:pPr>
              <w:spacing w:beforeLines="50" w:before="156" w:afterLines="50" w:after="156" w:line="240" w:lineRule="exact"/>
              <w:ind w:left="19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F95A5A">
              <w:rPr>
                <w:rFonts w:ascii="微软雅黑" w:eastAsia="微软雅黑" w:hAnsi="微软雅黑" w:cs="宋体" w:hint="eastAsia"/>
                <w:sz w:val="18"/>
                <w:szCs w:val="18"/>
              </w:rPr>
              <w:t>□恒生 □金仕达 □CTP □飞马 □其他</w:t>
            </w:r>
            <w:r w:rsidRPr="00F95A5A">
              <w:rPr>
                <w:rFonts w:ascii="微软雅黑" w:eastAsia="微软雅黑" w:hAnsi="微软雅黑" w:cs="宋体" w:hint="eastAsia"/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5160F7" w:rsidRPr="003D514E" w14:paraId="13D6983B" w14:textId="77777777" w:rsidTr="0024709E">
        <w:trPr>
          <w:trHeight w:val="201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D1BB182" w14:textId="77777777" w:rsidR="005160F7" w:rsidRDefault="005160F7" w:rsidP="0024709E">
            <w:pPr>
              <w:jc w:val="center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销户原因</w:t>
            </w:r>
          </w:p>
          <w:p w14:paraId="7A756EA9" w14:textId="77777777" w:rsidR="005160F7" w:rsidRPr="003D514E" w:rsidRDefault="005160F7" w:rsidP="0024709E">
            <w:pPr>
              <w:jc w:val="center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3D514E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对开拓者的建议</w:t>
            </w:r>
          </w:p>
        </w:tc>
        <w:tc>
          <w:tcPr>
            <w:tcW w:w="8086" w:type="dxa"/>
            <w:gridSpan w:val="5"/>
            <w:tcBorders>
              <w:bottom w:val="single" w:sz="4" w:space="0" w:color="auto"/>
            </w:tcBorders>
          </w:tcPr>
          <w:p w14:paraId="06235092" w14:textId="77777777" w:rsidR="005160F7" w:rsidRPr="00C43421" w:rsidRDefault="005160F7" w:rsidP="0024709E">
            <w:pPr>
              <w:tabs>
                <w:tab w:val="left" w:pos="360"/>
              </w:tabs>
              <w:spacing w:beforeLines="50" w:before="156" w:afterLines="50" w:after="156" w:line="240" w:lineRule="exact"/>
              <w:ind w:left="360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</w:tr>
      <w:tr w:rsidR="005160F7" w:rsidRPr="000858B1" w14:paraId="50BD3FCE" w14:textId="77777777" w:rsidTr="0024709E">
        <w:trPr>
          <w:trHeight w:val="1971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A9AC2D6" w14:textId="77777777" w:rsidR="005160F7" w:rsidRPr="000858B1" w:rsidRDefault="005160F7" w:rsidP="0024709E">
            <w:pPr>
              <w:jc w:val="center"/>
              <w:rPr>
                <w:rFonts w:ascii="微软雅黑" w:eastAsia="微软雅黑" w:hAnsi="微软雅黑" w:cs="宋体"/>
                <w:bCs/>
                <w:sz w:val="18"/>
                <w:szCs w:val="18"/>
              </w:rPr>
            </w:pPr>
            <w:r w:rsidRPr="003D514E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客户申请确认栏</w:t>
            </w:r>
          </w:p>
        </w:tc>
        <w:tc>
          <w:tcPr>
            <w:tcW w:w="8086" w:type="dxa"/>
            <w:gridSpan w:val="5"/>
            <w:tcBorders>
              <w:bottom w:val="single" w:sz="4" w:space="0" w:color="auto"/>
            </w:tcBorders>
          </w:tcPr>
          <w:p w14:paraId="0E315673" w14:textId="77777777" w:rsidR="005160F7" w:rsidRPr="003D514E" w:rsidRDefault="005160F7" w:rsidP="0024709E">
            <w:pPr>
              <w:spacing w:beforeLines="50" w:before="156" w:afterLines="50" w:after="156" w:line="260" w:lineRule="exact"/>
              <w:ind w:firstLineChars="150" w:firstLine="27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3D514E">
              <w:rPr>
                <w:rFonts w:ascii="微软雅黑" w:eastAsia="微软雅黑" w:hAnsi="微软雅黑" w:cs="宋体" w:hint="eastAsia"/>
                <w:sz w:val="18"/>
                <w:szCs w:val="18"/>
              </w:rPr>
              <w:t>本人现申请于今日注销上述期货</w:t>
            </w:r>
            <w:r w:rsidRPr="003D514E">
              <w:rPr>
                <w:rFonts w:ascii="微软雅黑" w:eastAsia="微软雅黑" w:hAnsi="微软雅黑" w:cs="宋体"/>
                <w:sz w:val="18"/>
                <w:szCs w:val="18"/>
              </w:rPr>
              <w:t>账户的</w:t>
            </w:r>
            <w:r w:rsidRPr="003D514E">
              <w:rPr>
                <w:rFonts w:ascii="微软雅黑" w:eastAsia="微软雅黑" w:hAnsi="微软雅黑" w:cs="宋体" w:hint="eastAsia"/>
                <w:sz w:val="18"/>
                <w:szCs w:val="18"/>
              </w:rPr>
              <w:t>交易开拓</w:t>
            </w:r>
            <w:proofErr w:type="gramStart"/>
            <w:r w:rsidRPr="003D514E">
              <w:rPr>
                <w:rFonts w:ascii="微软雅黑" w:eastAsia="微软雅黑" w:hAnsi="微软雅黑" w:cs="宋体" w:hint="eastAsia"/>
                <w:sz w:val="18"/>
                <w:szCs w:val="18"/>
              </w:rPr>
              <w:t>者软件</w:t>
            </w:r>
            <w:proofErr w:type="gramEnd"/>
            <w:r w:rsidRPr="003D514E">
              <w:rPr>
                <w:rFonts w:ascii="微软雅黑" w:eastAsia="微软雅黑" w:hAnsi="微软雅黑" w:cs="宋体" w:hint="eastAsia"/>
                <w:sz w:val="18"/>
                <w:szCs w:val="18"/>
              </w:rPr>
              <w:t>实盘交易权限。</w:t>
            </w:r>
          </w:p>
          <w:p w14:paraId="15CE30ED" w14:textId="77777777" w:rsidR="005160F7" w:rsidRPr="003D514E" w:rsidRDefault="005160F7" w:rsidP="0024709E">
            <w:pPr>
              <w:spacing w:line="24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14:paraId="2237C1F3" w14:textId="77777777" w:rsidR="005160F7" w:rsidRPr="003D514E" w:rsidRDefault="005160F7" w:rsidP="0024709E">
            <w:pPr>
              <w:spacing w:beforeLines="50" w:before="156" w:afterLines="50" w:after="156" w:line="220" w:lineRule="exact"/>
              <w:ind w:firstLineChars="150" w:firstLine="27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3D514E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申请人签字：                 </w:t>
            </w:r>
            <w:r>
              <w:rPr>
                <w:rFonts w:ascii="微软雅黑" w:eastAsia="微软雅黑" w:hAnsi="微软雅黑" w:cs="宋体"/>
                <w:sz w:val="18"/>
                <w:szCs w:val="18"/>
              </w:rPr>
              <w:t xml:space="preserve">        </w:t>
            </w:r>
            <w:r w:rsidRPr="003D514E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   </w:t>
            </w:r>
            <w:r w:rsidRPr="003D514E">
              <w:rPr>
                <w:rFonts w:ascii="微软雅黑" w:eastAsia="微软雅黑" w:hAnsi="微软雅黑" w:cs="宋体"/>
                <w:sz w:val="18"/>
                <w:szCs w:val="18"/>
              </w:rPr>
              <w:t xml:space="preserve">          </w:t>
            </w:r>
            <w:r w:rsidRPr="003D514E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日期：     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  </w:t>
            </w:r>
            <w:r w:rsidRPr="003D514E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 年  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   </w:t>
            </w:r>
            <w:r w:rsidRPr="003D514E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 月 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     </w:t>
            </w:r>
            <w:r w:rsidRPr="003D514E">
              <w:rPr>
                <w:rFonts w:ascii="微软雅黑" w:eastAsia="微软雅黑" w:hAnsi="微软雅黑" w:cs="宋体" w:hint="eastAsia"/>
                <w:sz w:val="18"/>
                <w:szCs w:val="18"/>
              </w:rPr>
              <w:t>日</w:t>
            </w:r>
          </w:p>
          <w:p w14:paraId="5018568D" w14:textId="77777777" w:rsidR="005160F7" w:rsidRPr="00C43421" w:rsidRDefault="005160F7" w:rsidP="0024709E">
            <w:pPr>
              <w:spacing w:beforeLines="50" w:before="156" w:afterLines="50" w:after="156" w:line="260" w:lineRule="exact"/>
              <w:ind w:firstLineChars="150" w:firstLine="270"/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</w:tr>
      <w:tr w:rsidR="005160F7" w:rsidRPr="003D514E" w14:paraId="2F780B2A" w14:textId="77777777" w:rsidTr="0024709E">
        <w:trPr>
          <w:trHeight w:val="2128"/>
        </w:trPr>
        <w:tc>
          <w:tcPr>
            <w:tcW w:w="1696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0745A0D9" w14:textId="77777777" w:rsidR="005160F7" w:rsidRPr="003D514E" w:rsidRDefault="005160F7" w:rsidP="0024709E">
            <w:pPr>
              <w:jc w:val="center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期货公司</w:t>
            </w:r>
            <w:r w:rsidRPr="003D514E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确认栏</w:t>
            </w:r>
          </w:p>
        </w:tc>
        <w:tc>
          <w:tcPr>
            <w:tcW w:w="8086" w:type="dxa"/>
            <w:gridSpan w:val="5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15386499" w14:textId="77777777" w:rsidR="005160F7" w:rsidRPr="003D514E" w:rsidRDefault="005160F7" w:rsidP="0024709E">
            <w:pPr>
              <w:spacing w:line="240" w:lineRule="exact"/>
              <w:ind w:firstLineChars="150" w:firstLine="270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3D514E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期货公司经办人签字/盖章：          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     </w:t>
            </w:r>
            <w:r w:rsidRPr="003D514E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      </w:t>
            </w:r>
            <w:r>
              <w:rPr>
                <w:rFonts w:ascii="微软雅黑" w:eastAsia="微软雅黑" w:hAnsi="微软雅黑" w:cs="宋体"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 </w:t>
            </w:r>
            <w:r w:rsidRPr="003D514E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日期：   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  </w:t>
            </w:r>
            <w:r w:rsidRPr="003D514E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   年  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   </w:t>
            </w:r>
            <w:r w:rsidRPr="003D514E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 月 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   </w:t>
            </w:r>
            <w:r w:rsidRPr="003D514E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  日</w:t>
            </w: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     </w:t>
            </w:r>
          </w:p>
        </w:tc>
      </w:tr>
      <w:tr w:rsidR="005160F7" w:rsidRPr="003D514E" w14:paraId="5F605404" w14:textId="77777777" w:rsidTr="0024709E">
        <w:trPr>
          <w:trHeight w:val="2306"/>
        </w:trPr>
        <w:tc>
          <w:tcPr>
            <w:tcW w:w="1696" w:type="dxa"/>
            <w:tcBorders>
              <w:top w:val="thickThinSmallGap" w:sz="24" w:space="0" w:color="auto"/>
            </w:tcBorders>
            <w:vAlign w:val="center"/>
          </w:tcPr>
          <w:p w14:paraId="2B510BF9" w14:textId="77777777" w:rsidR="005160F7" w:rsidRPr="003D514E" w:rsidRDefault="005160F7" w:rsidP="0024709E">
            <w:pPr>
              <w:jc w:val="center"/>
              <w:rPr>
                <w:rFonts w:ascii="微软雅黑" w:eastAsia="微软雅黑" w:hAnsi="微软雅黑" w:cs="Calibri"/>
                <w:b/>
                <w:bCs/>
                <w:sz w:val="18"/>
                <w:szCs w:val="18"/>
              </w:rPr>
            </w:pPr>
            <w:r w:rsidRPr="00904F8C">
              <w:rPr>
                <w:rFonts w:ascii="微软雅黑" w:eastAsia="微软雅黑" w:hAnsi="微软雅黑" w:cs="Calibri" w:hint="eastAsia"/>
                <w:b/>
                <w:bCs/>
                <w:sz w:val="18"/>
                <w:szCs w:val="18"/>
              </w:rPr>
              <w:t>开拓者</w:t>
            </w:r>
            <w:r w:rsidRPr="00904F8C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公司确认栏</w:t>
            </w:r>
          </w:p>
        </w:tc>
        <w:tc>
          <w:tcPr>
            <w:tcW w:w="8086" w:type="dxa"/>
            <w:gridSpan w:val="5"/>
            <w:tcBorders>
              <w:top w:val="thickThinSmallGap" w:sz="24" w:space="0" w:color="auto"/>
            </w:tcBorders>
          </w:tcPr>
          <w:p w14:paraId="5F450E65" w14:textId="77777777" w:rsidR="005160F7" w:rsidRPr="00894EB4" w:rsidRDefault="005160F7" w:rsidP="0024709E">
            <w:pPr>
              <w:spacing w:beforeLines="50" w:before="156" w:afterLines="50" w:after="156" w:line="180" w:lineRule="exac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904F8C">
              <w:rPr>
                <w:rFonts w:ascii="仿宋" w:eastAsia="仿宋" w:hAnsi="仿宋" w:cs="Times New Roman"/>
                <w:b/>
                <w:bCs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0D8400BD" wp14:editId="1C1CF9A0">
                  <wp:simplePos x="0" y="0"/>
                  <wp:positionH relativeFrom="column">
                    <wp:posOffset>1900110</wp:posOffset>
                  </wp:positionH>
                  <wp:positionV relativeFrom="paragraph">
                    <wp:posOffset>246792</wp:posOffset>
                  </wp:positionV>
                  <wp:extent cx="548640" cy="525839"/>
                  <wp:effectExtent l="0" t="0" r="3810" b="762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25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4F8C">
              <w:rPr>
                <w:rFonts w:ascii="微软雅黑" w:eastAsia="微软雅黑" w:hAnsi="微软雅黑" w:cs="Times New Roman"/>
                <w:b/>
                <w:bCs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1EA133FD" wp14:editId="2954219E">
                  <wp:simplePos x="0" y="0"/>
                  <wp:positionH relativeFrom="column">
                    <wp:posOffset>486133</wp:posOffset>
                  </wp:positionH>
                  <wp:positionV relativeFrom="paragraph">
                    <wp:posOffset>221615</wp:posOffset>
                  </wp:positionV>
                  <wp:extent cx="588397" cy="567751"/>
                  <wp:effectExtent l="0" t="0" r="2540" b="381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397" cy="56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4F8C">
              <w:rPr>
                <w:rFonts w:ascii="微软雅黑" w:eastAsia="微软雅黑" w:hAnsi="微软雅黑" w:cs="宋体"/>
                <w:sz w:val="18"/>
                <w:szCs w:val="18"/>
              </w:rPr>
              <w:t>TB</w:t>
            </w:r>
            <w:r w:rsidRPr="00904F8C">
              <w:rPr>
                <w:rFonts w:ascii="微软雅黑" w:eastAsia="微软雅黑" w:hAnsi="微软雅黑" w:cs="宋体" w:hint="eastAsia"/>
                <w:sz w:val="18"/>
                <w:szCs w:val="18"/>
              </w:rPr>
              <w:t>网站</w:t>
            </w:r>
            <w:r w:rsidRPr="00904F8C">
              <w:rPr>
                <w:rFonts w:ascii="微软雅黑" w:eastAsia="微软雅黑" w:hAnsi="微软雅黑" w:cs="宋体"/>
                <w:sz w:val="18"/>
                <w:szCs w:val="18"/>
              </w:rPr>
              <w:t>：</w:t>
            </w:r>
            <w:hyperlink r:id="rId7" w:history="1">
              <w:r w:rsidRPr="00904F8C">
                <w:rPr>
                  <w:rFonts w:ascii="微软雅黑" w:eastAsia="微软雅黑" w:hAnsi="微软雅黑" w:cs="宋体"/>
                  <w:sz w:val="18"/>
                  <w:szCs w:val="18"/>
                </w:rPr>
                <w:t>www.tb18.net</w:t>
              </w:r>
            </w:hyperlink>
            <w:r w:rsidRPr="00904F8C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/>
                <w:sz w:val="18"/>
                <w:szCs w:val="18"/>
              </w:rPr>
              <w:t xml:space="preserve">     </w:t>
            </w:r>
            <w:r w:rsidRPr="00904F8C">
              <w:rPr>
                <w:rFonts w:ascii="微软雅黑" w:eastAsia="微软雅黑" w:hAnsi="微软雅黑" w:cs="宋体" w:hint="eastAsia"/>
                <w:sz w:val="18"/>
                <w:szCs w:val="18"/>
              </w:rPr>
              <w:t>电话：</w:t>
            </w:r>
            <w:r w:rsidRPr="00904F8C">
              <w:rPr>
                <w:rFonts w:ascii="微软雅黑" w:eastAsia="微软雅黑" w:hAnsi="微软雅黑" w:cs="Calibri"/>
                <w:sz w:val="18"/>
                <w:szCs w:val="18"/>
              </w:rPr>
              <w:t>0755-83410021</w:t>
            </w:r>
            <w:r w:rsidRPr="00904F8C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       传真：</w:t>
            </w:r>
            <w:r w:rsidRPr="00904F8C">
              <w:rPr>
                <w:rFonts w:ascii="微软雅黑" w:eastAsia="微软雅黑" w:hAnsi="微软雅黑" w:cs="Calibri"/>
                <w:sz w:val="18"/>
                <w:szCs w:val="18"/>
              </w:rPr>
              <w:t>0755-83417337</w:t>
            </w:r>
          </w:p>
          <w:p w14:paraId="774628B5" w14:textId="77777777" w:rsidR="005160F7" w:rsidRPr="00904F8C" w:rsidRDefault="005160F7" w:rsidP="0024709E">
            <w:pPr>
              <w:spacing w:beforeLines="50" w:before="156" w:afterLines="50" w:after="156" w:line="240" w:lineRule="exact"/>
              <w:ind w:firstLineChars="2800" w:firstLine="5040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 w:rsidRPr="00904F8C"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深圳开拓者</w:t>
            </w:r>
            <w:r w:rsidRPr="00904F8C">
              <w:rPr>
                <w:rFonts w:ascii="微软雅黑" w:eastAsia="微软雅黑" w:hAnsi="微软雅黑" w:cs="宋体"/>
                <w:b/>
                <w:sz w:val="18"/>
                <w:szCs w:val="18"/>
              </w:rPr>
              <w:t xml:space="preserve">科技有限公司                     </w:t>
            </w:r>
          </w:p>
          <w:p w14:paraId="599496CC" w14:textId="77777777" w:rsidR="005160F7" w:rsidRDefault="005160F7" w:rsidP="0024709E">
            <w:pPr>
              <w:spacing w:beforeLines="50" w:before="156" w:afterLines="50" w:after="156" w:line="240" w:lineRule="exact"/>
              <w:rPr>
                <w:rFonts w:ascii="微软雅黑" w:eastAsia="微软雅黑" w:hAnsi="微软雅黑" w:cs="宋体"/>
                <w:b/>
                <w:sz w:val="13"/>
                <w:szCs w:val="13"/>
              </w:rPr>
            </w:pPr>
          </w:p>
          <w:p w14:paraId="3469F171" w14:textId="77777777" w:rsidR="005160F7" w:rsidRPr="003D514E" w:rsidRDefault="005160F7" w:rsidP="0024709E">
            <w:pPr>
              <w:spacing w:beforeLines="50" w:before="156" w:afterLines="50" w:after="156" w:line="240" w:lineRule="exact"/>
              <w:ind w:firstLineChars="300" w:firstLine="450"/>
              <w:jc w:val="left"/>
              <w:rPr>
                <w:rFonts w:ascii="微软雅黑" w:eastAsia="微软雅黑" w:hAnsi="微软雅黑" w:cs="Calibri"/>
                <w:sz w:val="18"/>
                <w:szCs w:val="18"/>
              </w:rPr>
            </w:pPr>
            <w:r w:rsidRPr="00832C36">
              <w:rPr>
                <w:rFonts w:ascii="微软雅黑" w:eastAsia="微软雅黑" w:hAnsi="微软雅黑" w:cs="宋体" w:hint="eastAsia"/>
                <w:b/>
                <w:sz w:val="15"/>
                <w:szCs w:val="15"/>
              </w:rPr>
              <w:t>官方微信：交易</w:t>
            </w:r>
            <w:r w:rsidRPr="00832C36">
              <w:rPr>
                <w:rFonts w:ascii="微软雅黑" w:eastAsia="微软雅黑" w:hAnsi="微软雅黑" w:cs="宋体"/>
                <w:b/>
                <w:sz w:val="15"/>
                <w:szCs w:val="15"/>
              </w:rPr>
              <w:t>开拓者</w:t>
            </w:r>
            <w:r w:rsidRPr="00832C36">
              <w:rPr>
                <w:rFonts w:ascii="微软雅黑" w:eastAsia="微软雅黑" w:hAnsi="微软雅黑" w:cs="宋体" w:hint="eastAsia"/>
                <w:b/>
                <w:sz w:val="15"/>
                <w:szCs w:val="15"/>
              </w:rPr>
              <w:t xml:space="preserve">TB      </w:t>
            </w:r>
            <w:r w:rsidRPr="00832C36">
              <w:rPr>
                <w:rFonts w:ascii="微软雅黑" w:eastAsia="微软雅黑" w:hAnsi="微软雅黑" w:cs="宋体"/>
                <w:b/>
                <w:sz w:val="15"/>
                <w:szCs w:val="15"/>
              </w:rPr>
              <w:t xml:space="preserve"> </w:t>
            </w:r>
            <w:r w:rsidRPr="00832C36">
              <w:rPr>
                <w:rFonts w:ascii="微软雅黑" w:eastAsia="微软雅黑" w:hAnsi="微软雅黑" w:cs="宋体" w:hint="eastAsia"/>
                <w:b/>
                <w:sz w:val="15"/>
                <w:szCs w:val="15"/>
              </w:rPr>
              <w:t xml:space="preserve">官方微博：交易开拓者 </w:t>
            </w:r>
            <w:r w:rsidRPr="00832C36">
              <w:rPr>
                <w:rFonts w:ascii="微软雅黑" w:eastAsia="微软雅黑" w:hAnsi="微软雅黑" w:cs="宋体"/>
                <w:b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宋体"/>
                <w:b/>
                <w:sz w:val="13"/>
                <w:szCs w:val="13"/>
              </w:rPr>
              <w:t xml:space="preserve">           </w:t>
            </w:r>
            <w:r w:rsidRPr="00904F8C"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日期：</w:t>
            </w:r>
            <w:r w:rsidRPr="00904F8C">
              <w:rPr>
                <w:rFonts w:ascii="微软雅黑" w:eastAsia="微软雅黑" w:hAnsi="微软雅黑" w:cs="宋体"/>
                <w:b/>
                <w:sz w:val="18"/>
                <w:szCs w:val="18"/>
              </w:rPr>
              <w:t xml:space="preserve">      </w:t>
            </w:r>
            <w:r w:rsidRPr="00904F8C"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年</w:t>
            </w:r>
            <w:r w:rsidRPr="00904F8C">
              <w:rPr>
                <w:rFonts w:ascii="微软雅黑" w:eastAsia="微软雅黑" w:hAnsi="微软雅黑" w:cs="宋体"/>
                <w:b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 xml:space="preserve"> </w:t>
            </w:r>
            <w:r w:rsidRPr="00904F8C">
              <w:rPr>
                <w:rFonts w:ascii="微软雅黑" w:eastAsia="微软雅黑" w:hAnsi="微软雅黑" w:cs="宋体"/>
                <w:b/>
                <w:sz w:val="18"/>
                <w:szCs w:val="18"/>
              </w:rPr>
              <w:t xml:space="preserve"> </w:t>
            </w:r>
            <w:r w:rsidRPr="00904F8C"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月</w:t>
            </w:r>
            <w:r w:rsidRPr="00904F8C">
              <w:rPr>
                <w:rFonts w:ascii="微软雅黑" w:eastAsia="微软雅黑" w:hAnsi="微软雅黑" w:cs="宋体"/>
                <w:b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 xml:space="preserve"> </w:t>
            </w:r>
            <w:r w:rsidRPr="00904F8C">
              <w:rPr>
                <w:rFonts w:ascii="微软雅黑" w:eastAsia="微软雅黑" w:hAnsi="微软雅黑" w:cs="宋体"/>
                <w:b/>
                <w:sz w:val="18"/>
                <w:szCs w:val="18"/>
              </w:rPr>
              <w:t xml:space="preserve"> </w:t>
            </w:r>
            <w:r w:rsidRPr="00904F8C">
              <w:rPr>
                <w:rFonts w:ascii="微软雅黑" w:eastAsia="微软雅黑" w:hAnsi="微软雅黑" w:cs="宋体" w:hint="eastAsia"/>
                <w:b/>
                <w:sz w:val="18"/>
                <w:szCs w:val="18"/>
              </w:rPr>
              <w:t>日</w:t>
            </w:r>
          </w:p>
        </w:tc>
      </w:tr>
    </w:tbl>
    <w:p w14:paraId="24F3ACED" w14:textId="77777777" w:rsidR="00B13892" w:rsidRPr="005160F7" w:rsidRDefault="00B13892"/>
    <w:sectPr w:rsidR="00B13892" w:rsidRPr="00516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37"/>
    <w:rsid w:val="003D6337"/>
    <w:rsid w:val="005160F7"/>
    <w:rsid w:val="00B1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B4DCD-52E7-4BF6-8B43-4A9BDB99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0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b18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www.tb18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2020-05-26T01:38:00Z</dcterms:created>
  <dcterms:modified xsi:type="dcterms:W3CDTF">2020-05-26T01:38:00Z</dcterms:modified>
</cp:coreProperties>
</file>